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38EA6" w14:textId="4716D1B2" w:rsidR="001C55B5" w:rsidRDefault="00102F31" w:rsidP="00184AFD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7F7FD3ED" wp14:editId="7B365E26">
            <wp:simplePos x="0" y="0"/>
            <wp:positionH relativeFrom="column">
              <wp:posOffset>1423035</wp:posOffset>
            </wp:positionH>
            <wp:positionV relativeFrom="paragraph">
              <wp:posOffset>-491490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9C10D5" w14:textId="55BD7D0F" w:rsidR="00184AFD" w:rsidRPr="006B106C" w:rsidRDefault="00184AFD" w:rsidP="00184AFD">
      <w:pPr>
        <w:jc w:val="center"/>
        <w:rPr>
          <w:rFonts w:ascii="Arial" w:hAnsi="Arial" w:cs="Arial"/>
          <w:b/>
          <w:sz w:val="20"/>
          <w:szCs w:val="20"/>
        </w:rPr>
      </w:pPr>
      <w:r w:rsidRPr="006B106C">
        <w:rPr>
          <w:rFonts w:ascii="Arial" w:hAnsi="Arial" w:cs="Arial"/>
          <w:b/>
          <w:sz w:val="20"/>
          <w:szCs w:val="20"/>
        </w:rPr>
        <w:t>KRYCÍ LIST NABÍDKY DODAVATELE</w:t>
      </w:r>
    </w:p>
    <w:p w14:paraId="006D1942" w14:textId="77777777" w:rsidR="00CA669F" w:rsidRDefault="00CA669F" w:rsidP="001E1A96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880419" w:rsidRPr="006B106C" w14:paraId="03DA487E" w14:textId="77777777" w:rsidTr="001E005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EB8079B" w14:textId="77777777" w:rsidR="00880419" w:rsidRPr="006B106C" w:rsidRDefault="00880419" w:rsidP="0088041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Hlk133334516"/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88B72" w14:textId="32439523" w:rsidR="00880419" w:rsidRPr="00880419" w:rsidRDefault="00880419" w:rsidP="00880419">
            <w:pPr>
              <w:rPr>
                <w:rFonts w:ascii="Arial" w:hAnsi="Arial" w:cs="Arial"/>
                <w:sz w:val="20"/>
                <w:szCs w:val="20"/>
              </w:rPr>
            </w:pPr>
            <w:r w:rsidRPr="00880419">
              <w:rPr>
                <w:rFonts w:ascii="Arial" w:hAnsi="Arial" w:cs="Arial"/>
                <w:sz w:val="20"/>
                <w:szCs w:val="20"/>
              </w:rPr>
              <w:t xml:space="preserve">Rámcová </w:t>
            </w:r>
            <w:proofErr w:type="gramStart"/>
            <w:r w:rsidRPr="00880419">
              <w:rPr>
                <w:rFonts w:ascii="Arial" w:hAnsi="Arial" w:cs="Arial"/>
                <w:sz w:val="20"/>
                <w:szCs w:val="20"/>
              </w:rPr>
              <w:t>dohoda - Provádění</w:t>
            </w:r>
            <w:proofErr w:type="gramEnd"/>
            <w:r w:rsidRPr="00880419">
              <w:rPr>
                <w:rFonts w:ascii="Arial" w:hAnsi="Arial" w:cs="Arial"/>
                <w:sz w:val="20"/>
                <w:szCs w:val="20"/>
              </w:rPr>
              <w:t xml:space="preserve"> revizí a kontrol elektrických zařízení nízkého napětí a hromosvodů na skladech ČEPRO, a.s.</w:t>
            </w:r>
          </w:p>
        </w:tc>
      </w:tr>
      <w:tr w:rsidR="00880419" w:rsidRPr="006B106C" w14:paraId="7CE944AC" w14:textId="77777777" w:rsidTr="001E005F">
        <w:tc>
          <w:tcPr>
            <w:tcW w:w="4606" w:type="dxa"/>
            <w:shd w:val="clear" w:color="auto" w:fill="BFBFBF"/>
          </w:tcPr>
          <w:p w14:paraId="681BC677" w14:textId="77777777" w:rsidR="00880419" w:rsidRPr="006B106C" w:rsidRDefault="00880419" w:rsidP="00880419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Ev. číslo zakázky</w:t>
            </w:r>
          </w:p>
        </w:tc>
        <w:tc>
          <w:tcPr>
            <w:tcW w:w="4606" w:type="dxa"/>
            <w:shd w:val="clear" w:color="auto" w:fill="auto"/>
          </w:tcPr>
          <w:p w14:paraId="0C99A205" w14:textId="240B9427" w:rsidR="00880419" w:rsidRPr="00880419" w:rsidRDefault="00880419" w:rsidP="00880419">
            <w:pPr>
              <w:rPr>
                <w:rFonts w:ascii="Arial" w:hAnsi="Arial" w:cs="Arial"/>
                <w:sz w:val="20"/>
                <w:szCs w:val="20"/>
              </w:rPr>
            </w:pPr>
            <w:r w:rsidRPr="00880419">
              <w:rPr>
                <w:rFonts w:ascii="Arial" w:hAnsi="Arial" w:cs="Arial"/>
                <w:sz w:val="20"/>
                <w:szCs w:val="20"/>
              </w:rPr>
              <w:t>271/23/OCN</w:t>
            </w:r>
          </w:p>
        </w:tc>
      </w:tr>
      <w:tr w:rsidR="00E663C1" w:rsidRPr="006B106C" w14:paraId="48AA2E9E" w14:textId="77777777" w:rsidTr="001E005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BFC76CB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60A6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63C1" w:rsidRPr="006B106C" w14:paraId="15AE0A2E" w14:textId="77777777" w:rsidTr="001E005F">
        <w:tc>
          <w:tcPr>
            <w:tcW w:w="4606" w:type="dxa"/>
            <w:shd w:val="clear" w:color="auto" w:fill="BFBFBF"/>
          </w:tcPr>
          <w:p w14:paraId="43CB406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606" w:type="dxa"/>
            <w:shd w:val="clear" w:color="auto" w:fill="auto"/>
          </w:tcPr>
          <w:p w14:paraId="6771D96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Style w:val="tsubjname"/>
                <w:rFonts w:ascii="Arial" w:hAnsi="Arial" w:cs="Arial"/>
                <w:sz w:val="20"/>
                <w:szCs w:val="20"/>
              </w:rPr>
              <w:t>ČEPRO, a.s.</w:t>
            </w:r>
          </w:p>
        </w:tc>
      </w:tr>
      <w:tr w:rsidR="00E663C1" w:rsidRPr="006B106C" w14:paraId="5EB96C8C" w14:textId="77777777" w:rsidTr="001E005F">
        <w:tc>
          <w:tcPr>
            <w:tcW w:w="4606" w:type="dxa"/>
            <w:shd w:val="clear" w:color="auto" w:fill="BFBFBF"/>
          </w:tcPr>
          <w:p w14:paraId="50C93E4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14:paraId="53682DF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Praha 7, Dělnická 213/12, 170 00, Holešovice</w:t>
            </w:r>
          </w:p>
        </w:tc>
      </w:tr>
      <w:tr w:rsidR="00E663C1" w:rsidRPr="006B106C" w14:paraId="38FA734C" w14:textId="77777777" w:rsidTr="001E005F">
        <w:tc>
          <w:tcPr>
            <w:tcW w:w="4606" w:type="dxa"/>
            <w:shd w:val="clear" w:color="auto" w:fill="BFBFBF"/>
          </w:tcPr>
          <w:p w14:paraId="0A8619B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14:paraId="5594652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Akciová společnost</w:t>
            </w:r>
          </w:p>
        </w:tc>
      </w:tr>
      <w:tr w:rsidR="00E663C1" w:rsidRPr="006B106C" w14:paraId="4C563B91" w14:textId="77777777" w:rsidTr="001E005F">
        <w:tc>
          <w:tcPr>
            <w:tcW w:w="4606" w:type="dxa"/>
            <w:shd w:val="clear" w:color="auto" w:fill="BFBFBF"/>
          </w:tcPr>
          <w:p w14:paraId="7B25FF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606" w:type="dxa"/>
            <w:shd w:val="clear" w:color="auto" w:fill="auto"/>
          </w:tcPr>
          <w:p w14:paraId="7BC4EA1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60193531</w:t>
            </w:r>
          </w:p>
        </w:tc>
      </w:tr>
      <w:tr w:rsidR="00E663C1" w:rsidRPr="006B106C" w14:paraId="02CBBED6" w14:textId="77777777" w:rsidTr="001E005F">
        <w:tc>
          <w:tcPr>
            <w:tcW w:w="4606" w:type="dxa"/>
            <w:shd w:val="clear" w:color="auto" w:fill="BFBFBF"/>
          </w:tcPr>
          <w:p w14:paraId="23380C3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14:paraId="383921A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bCs/>
                <w:sz w:val="20"/>
                <w:szCs w:val="20"/>
              </w:rPr>
              <w:t>CZ60193531</w:t>
            </w:r>
          </w:p>
        </w:tc>
      </w:tr>
      <w:tr w:rsidR="00E663C1" w:rsidRPr="006B106C" w14:paraId="6B942A6C" w14:textId="77777777" w:rsidTr="001E005F">
        <w:tc>
          <w:tcPr>
            <w:tcW w:w="4606" w:type="dxa"/>
            <w:shd w:val="clear" w:color="auto" w:fill="BFBFBF"/>
          </w:tcPr>
          <w:p w14:paraId="5D64C4B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606" w:type="dxa"/>
            <w:shd w:val="clear" w:color="auto" w:fill="auto"/>
          </w:tcPr>
          <w:p w14:paraId="7DDAE04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Mgr. Jan Duspěva, předseda představenstva</w:t>
            </w:r>
          </w:p>
          <w:p w14:paraId="50DA8E5B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Ing. František Todt, člen představenstva</w:t>
            </w:r>
          </w:p>
        </w:tc>
      </w:tr>
      <w:tr w:rsidR="00E663C1" w:rsidRPr="006B106C" w14:paraId="0601A9C4" w14:textId="77777777" w:rsidTr="001E005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E2C6A9F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31320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E663C1" w:rsidRPr="006B106C" w14:paraId="6A2244FC" w14:textId="77777777" w:rsidTr="001E005F">
        <w:tc>
          <w:tcPr>
            <w:tcW w:w="4606" w:type="dxa"/>
            <w:shd w:val="clear" w:color="auto" w:fill="BFBFBF"/>
          </w:tcPr>
          <w:p w14:paraId="08DA707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606" w:type="dxa"/>
            <w:shd w:val="clear" w:color="auto" w:fill="auto"/>
          </w:tcPr>
          <w:p w14:paraId="3F1A2C4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6B7212" w14:textId="77777777" w:rsidTr="001E005F">
        <w:tc>
          <w:tcPr>
            <w:tcW w:w="4606" w:type="dxa"/>
            <w:shd w:val="clear" w:color="auto" w:fill="BFBFBF"/>
          </w:tcPr>
          <w:p w14:paraId="3FBD6E8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14:paraId="6146425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12AC43" w14:textId="77777777" w:rsidTr="001E005F">
        <w:tc>
          <w:tcPr>
            <w:tcW w:w="4606" w:type="dxa"/>
            <w:shd w:val="clear" w:color="auto" w:fill="BFBFBF"/>
          </w:tcPr>
          <w:p w14:paraId="3804096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14:paraId="0DE9D8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E5AAB0B" w14:textId="77777777" w:rsidTr="001E005F">
        <w:tc>
          <w:tcPr>
            <w:tcW w:w="4606" w:type="dxa"/>
            <w:shd w:val="clear" w:color="auto" w:fill="BFBFBF"/>
          </w:tcPr>
          <w:p w14:paraId="6A6766F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606" w:type="dxa"/>
            <w:shd w:val="clear" w:color="auto" w:fill="auto"/>
          </w:tcPr>
          <w:p w14:paraId="1BE72A9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34F9014" w14:textId="77777777" w:rsidTr="001E005F">
        <w:tc>
          <w:tcPr>
            <w:tcW w:w="4606" w:type="dxa"/>
            <w:shd w:val="clear" w:color="auto" w:fill="BFBFBF"/>
          </w:tcPr>
          <w:p w14:paraId="47608E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14:paraId="5E58E4D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D38C108" w14:textId="77777777" w:rsidTr="001E005F">
        <w:tc>
          <w:tcPr>
            <w:tcW w:w="4606" w:type="dxa"/>
            <w:shd w:val="clear" w:color="auto" w:fill="BFBFBF"/>
            <w:vAlign w:val="center"/>
          </w:tcPr>
          <w:p w14:paraId="6E571AC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606" w:type="dxa"/>
            <w:shd w:val="clear" w:color="auto" w:fill="auto"/>
          </w:tcPr>
          <w:p w14:paraId="1EABBB2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0973C13" w14:textId="77777777" w:rsidTr="001E005F">
        <w:tc>
          <w:tcPr>
            <w:tcW w:w="4606" w:type="dxa"/>
            <w:shd w:val="clear" w:color="auto" w:fill="BFBFBF"/>
            <w:vAlign w:val="center"/>
          </w:tcPr>
          <w:p w14:paraId="45522A4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606" w:type="dxa"/>
            <w:shd w:val="clear" w:color="auto" w:fill="auto"/>
          </w:tcPr>
          <w:p w14:paraId="7C2C752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AB2B32D" w14:textId="77777777" w:rsidTr="001E005F">
        <w:tc>
          <w:tcPr>
            <w:tcW w:w="4606" w:type="dxa"/>
            <w:shd w:val="clear" w:color="auto" w:fill="BFBFBF"/>
          </w:tcPr>
          <w:p w14:paraId="54E875C0" w14:textId="3A899160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606" w:type="dxa"/>
            <w:shd w:val="clear" w:color="auto" w:fill="auto"/>
          </w:tcPr>
          <w:p w14:paraId="74FA203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727E006" w14:textId="77777777" w:rsidTr="001E005F">
        <w:tc>
          <w:tcPr>
            <w:tcW w:w="4606" w:type="dxa"/>
            <w:shd w:val="clear" w:color="auto" w:fill="BFBFBF"/>
          </w:tcPr>
          <w:p w14:paraId="74908D0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606" w:type="dxa"/>
            <w:shd w:val="clear" w:color="auto" w:fill="auto"/>
          </w:tcPr>
          <w:p w14:paraId="6880256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E1B5528" w14:textId="77777777" w:rsidTr="001E005F">
        <w:tc>
          <w:tcPr>
            <w:tcW w:w="4606" w:type="dxa"/>
            <w:shd w:val="clear" w:color="auto" w:fill="BFBFBF"/>
          </w:tcPr>
          <w:p w14:paraId="6FCA067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606" w:type="dxa"/>
            <w:shd w:val="clear" w:color="auto" w:fill="auto"/>
          </w:tcPr>
          <w:p w14:paraId="3466FD9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67A76BD" w14:textId="77777777" w:rsidTr="001E005F">
        <w:tc>
          <w:tcPr>
            <w:tcW w:w="4606" w:type="dxa"/>
            <w:shd w:val="clear" w:color="auto" w:fill="BFBFBF"/>
          </w:tcPr>
          <w:p w14:paraId="299ECE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606" w:type="dxa"/>
            <w:shd w:val="clear" w:color="auto" w:fill="auto"/>
          </w:tcPr>
          <w:p w14:paraId="4C61FED8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B40C6AB" w14:textId="77777777" w:rsidTr="001E005F">
        <w:tc>
          <w:tcPr>
            <w:tcW w:w="4606" w:type="dxa"/>
            <w:shd w:val="clear" w:color="auto" w:fill="BFBFBF"/>
          </w:tcPr>
          <w:p w14:paraId="032A1B7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606" w:type="dxa"/>
            <w:shd w:val="clear" w:color="auto" w:fill="auto"/>
          </w:tcPr>
          <w:p w14:paraId="016B44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D50C167" w14:textId="77777777" w:rsidR="00E663C1" w:rsidRPr="006B106C" w:rsidRDefault="00E663C1" w:rsidP="00E663C1">
      <w:pPr>
        <w:jc w:val="center"/>
        <w:rPr>
          <w:rFonts w:ascii="Arial" w:hAnsi="Arial" w:cs="Arial"/>
          <w:sz w:val="20"/>
          <w:szCs w:val="20"/>
        </w:rPr>
      </w:pPr>
    </w:p>
    <w:p w14:paraId="6E184609" w14:textId="77777777" w:rsidR="00E663C1" w:rsidRPr="006B106C" w:rsidRDefault="00E663C1" w:rsidP="00E663C1">
      <w:pPr>
        <w:jc w:val="center"/>
        <w:rPr>
          <w:rFonts w:ascii="Arial" w:hAnsi="Arial" w:cs="Arial"/>
          <w:sz w:val="20"/>
          <w:szCs w:val="20"/>
        </w:rPr>
      </w:pPr>
    </w:p>
    <w:p w14:paraId="3443BB42" w14:textId="77777777" w:rsidR="00E663C1" w:rsidRPr="006B106C" w:rsidRDefault="00E663C1" w:rsidP="00E663C1">
      <w:pPr>
        <w:rPr>
          <w:rFonts w:ascii="Arial" w:hAnsi="Arial" w:cs="Arial"/>
          <w:b/>
          <w:sz w:val="20"/>
          <w:szCs w:val="20"/>
        </w:rPr>
      </w:pPr>
      <w:r w:rsidRPr="006B106C">
        <w:rPr>
          <w:rFonts w:ascii="Arial" w:hAnsi="Arial" w:cs="Arial"/>
          <w:b/>
          <w:sz w:val="20"/>
          <w:szCs w:val="20"/>
        </w:rPr>
        <w:t>Údaje o nabídce: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E663C1" w:rsidRPr="006B106C" w14:paraId="4A7A97EA" w14:textId="77777777" w:rsidTr="001E005F">
        <w:trPr>
          <w:trHeight w:val="713"/>
        </w:trPr>
        <w:tc>
          <w:tcPr>
            <w:tcW w:w="4606" w:type="dxa"/>
            <w:shd w:val="clear" w:color="auto" w:fill="D9D9D9"/>
          </w:tcPr>
          <w:p w14:paraId="2573B3B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Nabídková cena v Kč </w:t>
            </w:r>
            <w:proofErr w:type="gramStart"/>
            <w:r w:rsidRPr="006B106C">
              <w:rPr>
                <w:rFonts w:ascii="Arial" w:hAnsi="Arial" w:cs="Arial"/>
                <w:sz w:val="20"/>
                <w:szCs w:val="20"/>
              </w:rPr>
              <w:t>bez  DPH</w:t>
            </w:r>
            <w:proofErr w:type="gramEnd"/>
          </w:p>
        </w:tc>
        <w:tc>
          <w:tcPr>
            <w:tcW w:w="4606" w:type="dxa"/>
            <w:shd w:val="clear" w:color="auto" w:fill="auto"/>
          </w:tcPr>
          <w:p w14:paraId="62C213B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</w:tbl>
    <w:p w14:paraId="5C22B656" w14:textId="77777777" w:rsidR="00E663C1" w:rsidRPr="006B106C" w:rsidRDefault="00E663C1" w:rsidP="00E663C1">
      <w:pPr>
        <w:rPr>
          <w:rFonts w:ascii="Arial" w:hAnsi="Arial" w:cs="Arial"/>
          <w:sz w:val="20"/>
          <w:szCs w:val="20"/>
        </w:rPr>
      </w:pPr>
    </w:p>
    <w:p w14:paraId="6994CBA4" w14:textId="77777777" w:rsidR="00E663C1" w:rsidRPr="006B106C" w:rsidRDefault="00E663C1" w:rsidP="00E663C1">
      <w:pPr>
        <w:rPr>
          <w:rFonts w:ascii="Arial" w:hAnsi="Arial" w:cs="Arial"/>
          <w:sz w:val="20"/>
          <w:szCs w:val="20"/>
        </w:rPr>
      </w:pPr>
    </w:p>
    <w:tbl>
      <w:tblPr>
        <w:tblW w:w="94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48"/>
        <w:gridCol w:w="4142"/>
        <w:gridCol w:w="2557"/>
      </w:tblGrid>
      <w:tr w:rsidR="00E663C1" w:rsidRPr="006B106C" w14:paraId="6092C6DD" w14:textId="77777777" w:rsidTr="001E005F">
        <w:trPr>
          <w:trHeight w:val="316"/>
          <w:jc w:val="center"/>
        </w:trPr>
        <w:tc>
          <w:tcPr>
            <w:tcW w:w="9447" w:type="dxa"/>
            <w:gridSpan w:val="3"/>
            <w:shd w:val="clear" w:color="auto" w:fill="B8CCE4"/>
          </w:tcPr>
          <w:p w14:paraId="082A79E4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33334882"/>
            <w:r w:rsidRPr="006B106C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E663C1" w:rsidRPr="006B106C" w14:paraId="70F2C472" w14:textId="77777777" w:rsidTr="001E005F">
        <w:trPr>
          <w:trHeight w:val="1198"/>
          <w:jc w:val="center"/>
        </w:trPr>
        <w:tc>
          <w:tcPr>
            <w:tcW w:w="2748" w:type="dxa"/>
            <w:tcBorders>
              <w:bottom w:val="single" w:sz="4" w:space="0" w:color="auto"/>
            </w:tcBorders>
            <w:shd w:val="clear" w:color="auto" w:fill="BFBFBF"/>
          </w:tcPr>
          <w:p w14:paraId="79E3FE79" w14:textId="77777777" w:rsidR="00E663C1" w:rsidRPr="006B106C" w:rsidRDefault="00E663C1" w:rsidP="001E005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Podpis oprávněné osoby:</w:t>
            </w:r>
          </w:p>
          <w:p w14:paraId="3AA66144" w14:textId="77777777" w:rsidR="00E663C1" w:rsidRPr="006B106C" w:rsidRDefault="00E663C1" w:rsidP="001E005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BEE4A8B" w14:textId="67AD29FE" w:rsidR="00E663C1" w:rsidRPr="006B106C" w:rsidRDefault="00287342" w:rsidP="001E005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Datum:</w:t>
            </w:r>
          </w:p>
        </w:tc>
        <w:tc>
          <w:tcPr>
            <w:tcW w:w="4142" w:type="dxa"/>
            <w:tcBorders>
              <w:bottom w:val="single" w:sz="4" w:space="0" w:color="auto"/>
            </w:tcBorders>
          </w:tcPr>
          <w:p w14:paraId="1FAE6BFF" w14:textId="77777777" w:rsidR="00E663C1" w:rsidRPr="006B106C" w:rsidRDefault="00E663C1" w:rsidP="001E005F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0171E3A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……………………………………………………</w:t>
            </w:r>
          </w:p>
        </w:tc>
        <w:tc>
          <w:tcPr>
            <w:tcW w:w="2557" w:type="dxa"/>
            <w:tcBorders>
              <w:bottom w:val="single" w:sz="4" w:space="0" w:color="auto"/>
            </w:tcBorders>
          </w:tcPr>
          <w:p w14:paraId="0936C16E" w14:textId="77777777" w:rsidR="00E663C1" w:rsidRPr="006B106C" w:rsidRDefault="00E663C1" w:rsidP="001E005F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14A74AF1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i/>
                <w:sz w:val="20"/>
                <w:szCs w:val="20"/>
              </w:rPr>
              <w:t>Razítko</w:t>
            </w:r>
          </w:p>
        </w:tc>
      </w:tr>
      <w:tr w:rsidR="00E663C1" w:rsidRPr="006B106C" w14:paraId="486059B0" w14:textId="77777777" w:rsidTr="001E005F">
        <w:trPr>
          <w:trHeight w:val="371"/>
          <w:jc w:val="center"/>
        </w:trPr>
        <w:tc>
          <w:tcPr>
            <w:tcW w:w="2748" w:type="dxa"/>
            <w:shd w:val="clear" w:color="auto" w:fill="BFBFBF"/>
          </w:tcPr>
          <w:p w14:paraId="2C673726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699" w:type="dxa"/>
            <w:gridSpan w:val="2"/>
          </w:tcPr>
          <w:p w14:paraId="0EBB74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4DE8FAE5" w14:textId="77777777" w:rsidTr="001E005F">
        <w:trPr>
          <w:trHeight w:val="382"/>
          <w:jc w:val="center"/>
        </w:trPr>
        <w:tc>
          <w:tcPr>
            <w:tcW w:w="2748" w:type="dxa"/>
            <w:shd w:val="clear" w:color="auto" w:fill="BFBFBF"/>
          </w:tcPr>
          <w:p w14:paraId="335D808B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699" w:type="dxa"/>
            <w:gridSpan w:val="2"/>
          </w:tcPr>
          <w:p w14:paraId="2519128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1"/>
    </w:tbl>
    <w:p w14:paraId="1ED37E79" w14:textId="77777777" w:rsidR="00E663C1" w:rsidRPr="006B106C" w:rsidRDefault="00E663C1" w:rsidP="00827F2D">
      <w:pPr>
        <w:rPr>
          <w:rFonts w:ascii="Arial" w:hAnsi="Arial" w:cs="Arial"/>
          <w:b/>
          <w:sz w:val="20"/>
          <w:szCs w:val="20"/>
        </w:rPr>
      </w:pPr>
    </w:p>
    <w:p w14:paraId="675E10D1" w14:textId="77777777" w:rsidR="00E663C1" w:rsidRDefault="00E663C1" w:rsidP="00827F2D">
      <w:pPr>
        <w:rPr>
          <w:b/>
        </w:rPr>
      </w:pPr>
    </w:p>
    <w:p w14:paraId="006D1986" w14:textId="77777777" w:rsidR="00F854FA" w:rsidRDefault="00F854FA" w:rsidP="001E1A96">
      <w:pPr>
        <w:jc w:val="center"/>
      </w:pPr>
    </w:p>
    <w:p w14:paraId="006D1987" w14:textId="77777777" w:rsidR="00B65C81" w:rsidRDefault="00B65C81" w:rsidP="001E1A96">
      <w:pPr>
        <w:jc w:val="center"/>
      </w:pPr>
    </w:p>
    <w:sectPr w:rsidR="00B65C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D808F" w14:textId="77777777" w:rsidR="00333A08" w:rsidRDefault="00333A08">
      <w:r>
        <w:separator/>
      </w:r>
    </w:p>
  </w:endnote>
  <w:endnote w:type="continuationSeparator" w:id="0">
    <w:p w14:paraId="6709D926" w14:textId="77777777" w:rsidR="00333A08" w:rsidRDefault="00333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8FEB8" w14:textId="77777777" w:rsidR="00333A08" w:rsidRDefault="00333A08">
      <w:r>
        <w:separator/>
      </w:r>
    </w:p>
  </w:footnote>
  <w:footnote w:type="continuationSeparator" w:id="0">
    <w:p w14:paraId="3483C18D" w14:textId="77777777" w:rsidR="00333A08" w:rsidRDefault="00333A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1A96"/>
    <w:rsid w:val="000314A0"/>
    <w:rsid w:val="00052607"/>
    <w:rsid w:val="00064670"/>
    <w:rsid w:val="0007008E"/>
    <w:rsid w:val="00071E8A"/>
    <w:rsid w:val="00077DE8"/>
    <w:rsid w:val="000A3BCB"/>
    <w:rsid w:val="000C5530"/>
    <w:rsid w:val="000D06A3"/>
    <w:rsid w:val="000E6669"/>
    <w:rsid w:val="00100837"/>
    <w:rsid w:val="00102F31"/>
    <w:rsid w:val="001508EA"/>
    <w:rsid w:val="00165DE6"/>
    <w:rsid w:val="001722EE"/>
    <w:rsid w:val="001747C6"/>
    <w:rsid w:val="00175BB4"/>
    <w:rsid w:val="00184AFD"/>
    <w:rsid w:val="001918EE"/>
    <w:rsid w:val="001A055E"/>
    <w:rsid w:val="001A28D4"/>
    <w:rsid w:val="001C31C8"/>
    <w:rsid w:val="001C55B5"/>
    <w:rsid w:val="001D4319"/>
    <w:rsid w:val="001E1A96"/>
    <w:rsid w:val="001E666E"/>
    <w:rsid w:val="0020777F"/>
    <w:rsid w:val="00231BB2"/>
    <w:rsid w:val="00242D35"/>
    <w:rsid w:val="00252AF9"/>
    <w:rsid w:val="002813AB"/>
    <w:rsid w:val="00287342"/>
    <w:rsid w:val="00293AC9"/>
    <w:rsid w:val="002B3D2D"/>
    <w:rsid w:val="002F37D9"/>
    <w:rsid w:val="0033212B"/>
    <w:rsid w:val="00333A08"/>
    <w:rsid w:val="00351663"/>
    <w:rsid w:val="00367F19"/>
    <w:rsid w:val="00372A33"/>
    <w:rsid w:val="00390ADE"/>
    <w:rsid w:val="00391B8A"/>
    <w:rsid w:val="003C3D9B"/>
    <w:rsid w:val="003C7AA0"/>
    <w:rsid w:val="003C7BA8"/>
    <w:rsid w:val="004169A3"/>
    <w:rsid w:val="004A6A54"/>
    <w:rsid w:val="004F4F8A"/>
    <w:rsid w:val="005046E9"/>
    <w:rsid w:val="00510410"/>
    <w:rsid w:val="005C2557"/>
    <w:rsid w:val="005F4991"/>
    <w:rsid w:val="006710CC"/>
    <w:rsid w:val="00680C17"/>
    <w:rsid w:val="00680DCE"/>
    <w:rsid w:val="006B106C"/>
    <w:rsid w:val="006E42F4"/>
    <w:rsid w:val="007476F6"/>
    <w:rsid w:val="00751814"/>
    <w:rsid w:val="00767E59"/>
    <w:rsid w:val="00773043"/>
    <w:rsid w:val="00774D0C"/>
    <w:rsid w:val="00795700"/>
    <w:rsid w:val="007A5F19"/>
    <w:rsid w:val="007E2E44"/>
    <w:rsid w:val="007F65E5"/>
    <w:rsid w:val="008103EF"/>
    <w:rsid w:val="00827F2D"/>
    <w:rsid w:val="00837AEC"/>
    <w:rsid w:val="00847CC0"/>
    <w:rsid w:val="0087286A"/>
    <w:rsid w:val="00880419"/>
    <w:rsid w:val="00880820"/>
    <w:rsid w:val="00886EC3"/>
    <w:rsid w:val="00897073"/>
    <w:rsid w:val="008A0C9A"/>
    <w:rsid w:val="008C21AA"/>
    <w:rsid w:val="008C67B4"/>
    <w:rsid w:val="009314DE"/>
    <w:rsid w:val="00935DC8"/>
    <w:rsid w:val="00977F3B"/>
    <w:rsid w:val="009A535E"/>
    <w:rsid w:val="009B5407"/>
    <w:rsid w:val="009D0A02"/>
    <w:rsid w:val="009E78BD"/>
    <w:rsid w:val="009F5D3E"/>
    <w:rsid w:val="00A46389"/>
    <w:rsid w:val="00A53C0E"/>
    <w:rsid w:val="00A906C8"/>
    <w:rsid w:val="00AB18D1"/>
    <w:rsid w:val="00AC6854"/>
    <w:rsid w:val="00AE4DF9"/>
    <w:rsid w:val="00B30785"/>
    <w:rsid w:val="00B349A3"/>
    <w:rsid w:val="00B65C81"/>
    <w:rsid w:val="00BD5F47"/>
    <w:rsid w:val="00BD7F14"/>
    <w:rsid w:val="00BF29AD"/>
    <w:rsid w:val="00C5443C"/>
    <w:rsid w:val="00C56620"/>
    <w:rsid w:val="00CA669F"/>
    <w:rsid w:val="00D010DE"/>
    <w:rsid w:val="00D21AAB"/>
    <w:rsid w:val="00D22F8D"/>
    <w:rsid w:val="00D33884"/>
    <w:rsid w:val="00D612B2"/>
    <w:rsid w:val="00D74026"/>
    <w:rsid w:val="00D93A62"/>
    <w:rsid w:val="00D97DC8"/>
    <w:rsid w:val="00DB3049"/>
    <w:rsid w:val="00DD31C5"/>
    <w:rsid w:val="00DF4989"/>
    <w:rsid w:val="00E26A34"/>
    <w:rsid w:val="00E62218"/>
    <w:rsid w:val="00E663C1"/>
    <w:rsid w:val="00EA2B53"/>
    <w:rsid w:val="00EB143B"/>
    <w:rsid w:val="00EB4214"/>
    <w:rsid w:val="00EE3251"/>
    <w:rsid w:val="00EF6D50"/>
    <w:rsid w:val="00F45AE8"/>
    <w:rsid w:val="00F521D1"/>
    <w:rsid w:val="00F854FA"/>
    <w:rsid w:val="00F9250F"/>
    <w:rsid w:val="00F94311"/>
    <w:rsid w:val="00FC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06D1940"/>
  <w15:docId w15:val="{B694B163-67BF-41DD-816A-BC59A6A52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1C31C8"/>
  </w:style>
  <w:style w:type="paragraph" w:styleId="Zhlav">
    <w:name w:val="header"/>
    <w:basedOn w:val="Normln"/>
    <w:rsid w:val="00EF6D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F6D50"/>
    <w:pPr>
      <w:tabs>
        <w:tab w:val="center" w:pos="4536"/>
        <w:tab w:val="right" w:pos="9072"/>
      </w:tabs>
    </w:pPr>
  </w:style>
  <w:style w:type="character" w:styleId="Odkaznakoment">
    <w:name w:val="annotation reference"/>
    <w:basedOn w:val="Standardnpsmoodstavce"/>
    <w:rsid w:val="00680DCE"/>
    <w:rPr>
      <w:sz w:val="16"/>
      <w:szCs w:val="16"/>
    </w:rPr>
  </w:style>
  <w:style w:type="paragraph" w:styleId="Textkomente">
    <w:name w:val="annotation text"/>
    <w:basedOn w:val="Normln"/>
    <w:link w:val="TextkomenteChar"/>
    <w:rsid w:val="00680DC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80DCE"/>
  </w:style>
  <w:style w:type="paragraph" w:styleId="Pedmtkomente">
    <w:name w:val="annotation subject"/>
    <w:basedOn w:val="Textkomente"/>
    <w:next w:val="Textkomente"/>
    <w:link w:val="PedmtkomenteChar"/>
    <w:rsid w:val="00680DC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80DCE"/>
    <w:rPr>
      <w:b/>
      <w:bCs/>
    </w:rPr>
  </w:style>
  <w:style w:type="paragraph" w:styleId="Textbubliny">
    <w:name w:val="Balloon Text"/>
    <w:basedOn w:val="Normln"/>
    <w:link w:val="TextbublinyChar"/>
    <w:rsid w:val="00680DC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80DCE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184AFD"/>
    <w:rPr>
      <w:sz w:val="24"/>
      <w:szCs w:val="24"/>
    </w:rPr>
  </w:style>
  <w:style w:type="paragraph" w:styleId="Textvysvtlivek">
    <w:name w:val="endnote text"/>
    <w:basedOn w:val="Normln"/>
    <w:link w:val="TextvysvtlivekChar"/>
    <w:semiHidden/>
    <w:unhideWhenUsed/>
    <w:rsid w:val="002B3D2D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2B3D2D"/>
  </w:style>
  <w:style w:type="character" w:styleId="Odkaznavysvtlivky">
    <w:name w:val="endnote reference"/>
    <w:basedOn w:val="Standardnpsmoodstavce"/>
    <w:semiHidden/>
    <w:unhideWhenUsed/>
    <w:rsid w:val="002B3D2D"/>
    <w:rPr>
      <w:vertAlign w:val="superscript"/>
    </w:rPr>
  </w:style>
  <w:style w:type="paragraph" w:styleId="Textpoznpodarou">
    <w:name w:val="footnote text"/>
    <w:basedOn w:val="Normln"/>
    <w:link w:val="TextpoznpodarouChar"/>
    <w:semiHidden/>
    <w:unhideWhenUsed/>
    <w:rsid w:val="00977F3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77F3B"/>
  </w:style>
  <w:style w:type="character" w:styleId="Znakapoznpodarou">
    <w:name w:val="footnote reference"/>
    <w:basedOn w:val="Standardnpsmoodstavce"/>
    <w:semiHidden/>
    <w:unhideWhenUsed/>
    <w:rsid w:val="00977F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2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33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7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00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BB852A-DC01-4A8C-95C2-8288208EF2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DA342F-4875-445C-89BC-997A84C7A1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2CD918-9F0D-42F3-8F49-33306C476EE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AB463A0-BDA8-48B6-B99D-DE75A99901ED}">
  <ds:schemaRefs>
    <ds:schemaRef ds:uri="407f18db-4484-4019-aa09-1dbbffd4757e"/>
    <ds:schemaRef ds:uri="http://purl.org/dc/elements/1.1/"/>
    <ds:schemaRef ds:uri="http://schemas.microsoft.com/office/2006/metadata/properties"/>
    <ds:schemaRef ds:uri="http://purl.org/dc/terms/"/>
    <ds:schemaRef ds:uri="766d2235-8710-4cc5-afc0-50e6fa02d552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181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uchazeče</vt:lpstr>
    </vt:vector>
  </TitlesOfParts>
  <Company>ČEPRO, a. s.</Company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uchazeče</dc:title>
  <dc:creator>hemerovaa</dc:creator>
  <cp:lastModifiedBy>Hošková Lenka</cp:lastModifiedBy>
  <cp:revision>21</cp:revision>
  <dcterms:created xsi:type="dcterms:W3CDTF">2021-04-24T20:46:00Z</dcterms:created>
  <dcterms:modified xsi:type="dcterms:W3CDTF">2023-11-09T10:25:00Z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